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7714EC" w:rsidRDefault="007965B8" w:rsidP="00F74D0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14EC">
        <w:rPr>
          <w:rFonts w:ascii="Times New Roman" w:hAnsi="Times New Roman" w:cs="Times New Roman"/>
          <w:b/>
          <w:sz w:val="24"/>
          <w:szCs w:val="24"/>
        </w:rPr>
        <w:t>21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714EC">
        <w:rPr>
          <w:rFonts w:ascii="Times New Roman" w:hAnsi="Times New Roman" w:cs="Times New Roman"/>
          <w:b/>
          <w:sz w:val="24"/>
          <w:szCs w:val="24"/>
        </w:rPr>
        <w:t>2</w:t>
      </w:r>
      <w:r w:rsidR="007714EC" w:rsidRPr="007714EC">
        <w:rPr>
          <w:rFonts w:ascii="Times New Roman" w:hAnsi="Times New Roman" w:cs="Times New Roman"/>
          <w:b/>
          <w:sz w:val="24"/>
          <w:szCs w:val="24"/>
        </w:rPr>
        <w:t>2</w:t>
      </w:r>
      <w:r w:rsidRPr="00771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1A" w:rsidRPr="007714EC">
        <w:rPr>
          <w:rFonts w:ascii="Times New Roman" w:hAnsi="Times New Roman" w:cs="Times New Roman"/>
          <w:b/>
          <w:sz w:val="24"/>
          <w:szCs w:val="24"/>
        </w:rPr>
        <w:t>июл</w:t>
      </w:r>
      <w:r w:rsidR="00267E09" w:rsidRPr="007714EC">
        <w:rPr>
          <w:rFonts w:ascii="Times New Roman" w:hAnsi="Times New Roman" w:cs="Times New Roman"/>
          <w:b/>
          <w:sz w:val="24"/>
          <w:szCs w:val="24"/>
        </w:rPr>
        <w:t>я</w:t>
      </w:r>
      <w:r w:rsidRPr="007714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714EC" w:rsidRPr="007714EC">
        <w:rPr>
          <w:rFonts w:ascii="Times New Roman" w:hAnsi="Times New Roman" w:cs="Times New Roman"/>
          <w:b/>
          <w:sz w:val="24"/>
          <w:szCs w:val="24"/>
        </w:rPr>
        <w:t>21</w:t>
      </w:r>
      <w:r w:rsidRPr="007714E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714EC" w:rsidRPr="007714EC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 w:rsidRPr="007714EC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7714EC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7714EC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7714E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734A1D" w:rsidRPr="007714EC">
        <w:rPr>
          <w:rFonts w:ascii="Times New Roman" w:hAnsi="Times New Roman" w:cs="Times New Roman"/>
          <w:b/>
          <w:sz w:val="24"/>
          <w:szCs w:val="24"/>
        </w:rPr>
        <w:t>Нышинское</w:t>
      </w:r>
      <w:r w:rsidRPr="007714E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734A1D" w:rsidRPr="007714EC">
        <w:rPr>
          <w:rFonts w:ascii="Times New Roman" w:hAnsi="Times New Roman" w:cs="Times New Roman"/>
          <w:b/>
          <w:sz w:val="24"/>
          <w:szCs w:val="24"/>
        </w:rPr>
        <w:t>Нышинское</w:t>
      </w:r>
      <w:r w:rsidR="001814B6" w:rsidRPr="007714EC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D5271A" w:rsidRPr="007714EC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7714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7714EC">
        <w:rPr>
          <w:rFonts w:ascii="Times New Roman" w:hAnsi="Times New Roman" w:cs="Times New Roman"/>
          <w:b/>
          <w:sz w:val="24"/>
          <w:szCs w:val="24"/>
        </w:rPr>
        <w:t>2</w:t>
      </w:r>
      <w:r w:rsidR="007714EC" w:rsidRPr="007714EC">
        <w:rPr>
          <w:rFonts w:ascii="Times New Roman" w:hAnsi="Times New Roman" w:cs="Times New Roman"/>
          <w:b/>
          <w:sz w:val="24"/>
          <w:szCs w:val="24"/>
        </w:rPr>
        <w:t>1</w:t>
      </w:r>
      <w:r w:rsidRPr="007714E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F74D01" w:rsidRPr="007714EC" w:rsidRDefault="00F74D01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4EC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«Нышинское» от </w:t>
      </w:r>
      <w:r w:rsidR="007714EC" w:rsidRPr="007714EC">
        <w:rPr>
          <w:rFonts w:ascii="Times New Roman" w:hAnsi="Times New Roman" w:cs="Times New Roman"/>
          <w:sz w:val="24"/>
          <w:szCs w:val="24"/>
        </w:rPr>
        <w:t>12</w:t>
      </w:r>
      <w:r w:rsidRPr="007714EC">
        <w:rPr>
          <w:rFonts w:ascii="Times New Roman" w:hAnsi="Times New Roman" w:cs="Times New Roman"/>
          <w:sz w:val="24"/>
          <w:szCs w:val="24"/>
        </w:rPr>
        <w:t>.0</w:t>
      </w:r>
      <w:r w:rsidR="00D5271A" w:rsidRPr="007714EC">
        <w:rPr>
          <w:rFonts w:ascii="Times New Roman" w:hAnsi="Times New Roman" w:cs="Times New Roman"/>
          <w:sz w:val="24"/>
          <w:szCs w:val="24"/>
        </w:rPr>
        <w:t>7</w:t>
      </w:r>
      <w:r w:rsidRPr="007714EC">
        <w:rPr>
          <w:rFonts w:ascii="Times New Roman" w:hAnsi="Times New Roman" w:cs="Times New Roman"/>
          <w:sz w:val="24"/>
          <w:szCs w:val="24"/>
        </w:rPr>
        <w:t>.202</w:t>
      </w:r>
      <w:r w:rsidR="007714EC" w:rsidRPr="007714EC">
        <w:rPr>
          <w:rFonts w:ascii="Times New Roman" w:hAnsi="Times New Roman" w:cs="Times New Roman"/>
          <w:sz w:val="24"/>
          <w:szCs w:val="24"/>
        </w:rPr>
        <w:t>1г. № 28</w:t>
      </w:r>
      <w:r w:rsidR="00D5271A" w:rsidRPr="007714EC">
        <w:rPr>
          <w:rFonts w:ascii="Times New Roman" w:hAnsi="Times New Roman" w:cs="Times New Roman"/>
          <w:sz w:val="24"/>
          <w:szCs w:val="24"/>
        </w:rPr>
        <w:t xml:space="preserve"> </w:t>
      </w:r>
      <w:r w:rsidRPr="007714EC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 бюджета муниципального образования «Нышинское» за 1 </w:t>
      </w:r>
      <w:r w:rsidR="00D5271A" w:rsidRPr="007714EC">
        <w:rPr>
          <w:rFonts w:ascii="Times New Roman" w:hAnsi="Times New Roman" w:cs="Times New Roman"/>
          <w:sz w:val="24"/>
          <w:szCs w:val="24"/>
        </w:rPr>
        <w:t>полугодие</w:t>
      </w:r>
      <w:r w:rsidRPr="007714EC">
        <w:rPr>
          <w:rFonts w:ascii="Times New Roman" w:hAnsi="Times New Roman" w:cs="Times New Roman"/>
          <w:sz w:val="24"/>
          <w:szCs w:val="24"/>
        </w:rPr>
        <w:t xml:space="preserve"> 202</w:t>
      </w:r>
      <w:r w:rsidR="007714EC" w:rsidRPr="007714EC">
        <w:rPr>
          <w:rFonts w:ascii="Times New Roman" w:hAnsi="Times New Roman" w:cs="Times New Roman"/>
          <w:sz w:val="24"/>
          <w:szCs w:val="24"/>
        </w:rPr>
        <w:t>1</w:t>
      </w:r>
      <w:r w:rsidRPr="007714EC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«Нышинское», утвержденным решением Совета депутатов муниципального образования «Нышинское» от 04.07.2008г. № 4.1, в ред. изменений, Уставом муниципального образования «Нышинское», Соглашением, заключенным между Советом депутатов муниципального образования «Нышинское» (далее – сельский Совет депутатов) и Советом депутатов муниципального образования «Можгинский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 xml:space="preserve">район» (далее – районный Совет депутатов), о передаче контрольно-счётному отделу муниципального образования «Можгинский район» (далее – контрольно-счетный отдел) полномочий контрольно-счётного органа муниципального образования «Нышинское» по осуществлению внешнего муниципального финансового контроля, утвержденным решением сельского Совета депутатов от </w:t>
      </w:r>
      <w:r w:rsidR="007714EC" w:rsidRPr="007714EC">
        <w:rPr>
          <w:rFonts w:ascii="Times New Roman" w:hAnsi="Times New Roman" w:cs="Times New Roman"/>
          <w:sz w:val="24"/>
          <w:szCs w:val="24"/>
        </w:rPr>
        <w:t>24</w:t>
      </w:r>
      <w:r w:rsidRPr="007714EC">
        <w:rPr>
          <w:rFonts w:ascii="Times New Roman" w:hAnsi="Times New Roman" w:cs="Times New Roman"/>
          <w:sz w:val="24"/>
          <w:szCs w:val="24"/>
        </w:rPr>
        <w:t>.12.20</w:t>
      </w:r>
      <w:r w:rsidR="007714EC" w:rsidRPr="007714EC">
        <w:rPr>
          <w:rFonts w:ascii="Times New Roman" w:hAnsi="Times New Roman" w:cs="Times New Roman"/>
          <w:sz w:val="24"/>
          <w:szCs w:val="24"/>
        </w:rPr>
        <w:t>20</w:t>
      </w:r>
      <w:r w:rsidRPr="007714EC">
        <w:rPr>
          <w:rFonts w:ascii="Times New Roman" w:hAnsi="Times New Roman" w:cs="Times New Roman"/>
          <w:sz w:val="24"/>
          <w:szCs w:val="24"/>
        </w:rPr>
        <w:t xml:space="preserve">г. № </w:t>
      </w:r>
      <w:r w:rsidR="007714EC" w:rsidRPr="007714EC">
        <w:rPr>
          <w:rFonts w:ascii="Times New Roman" w:hAnsi="Times New Roman" w:cs="Times New Roman"/>
          <w:sz w:val="24"/>
          <w:szCs w:val="24"/>
        </w:rPr>
        <w:t>4</w:t>
      </w:r>
      <w:r w:rsidRPr="007714EC">
        <w:rPr>
          <w:rFonts w:ascii="Times New Roman" w:hAnsi="Times New Roman" w:cs="Times New Roman"/>
          <w:sz w:val="24"/>
          <w:szCs w:val="24"/>
        </w:rPr>
        <w:t>2.</w:t>
      </w:r>
      <w:r w:rsidR="007714EC" w:rsidRPr="007714EC">
        <w:rPr>
          <w:rFonts w:ascii="Times New Roman" w:hAnsi="Times New Roman" w:cs="Times New Roman"/>
          <w:sz w:val="24"/>
          <w:szCs w:val="24"/>
        </w:rPr>
        <w:t>2, Положением  о контрольно</w:t>
      </w:r>
      <w:r w:rsidRPr="007714EC">
        <w:rPr>
          <w:rFonts w:ascii="Times New Roman" w:hAnsi="Times New Roman" w:cs="Times New Roman"/>
          <w:sz w:val="24"/>
          <w:szCs w:val="24"/>
        </w:rPr>
        <w:t>-счетном отделе, утвержденным решением  районного Совета депутатов от 24.11.2011г.  № 37.6 (в ред. изменений), п. 2.</w:t>
      </w:r>
      <w:r w:rsidR="00C10E7E" w:rsidRPr="007714EC">
        <w:rPr>
          <w:rFonts w:ascii="Times New Roman" w:hAnsi="Times New Roman" w:cs="Times New Roman"/>
          <w:sz w:val="24"/>
          <w:szCs w:val="24"/>
        </w:rPr>
        <w:t>4</w:t>
      </w:r>
      <w:r w:rsidRPr="007714EC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202</w:t>
      </w:r>
      <w:r w:rsidR="007714EC" w:rsidRPr="007714EC">
        <w:rPr>
          <w:rFonts w:ascii="Times New Roman" w:hAnsi="Times New Roman" w:cs="Times New Roman"/>
          <w:sz w:val="24"/>
          <w:szCs w:val="24"/>
        </w:rPr>
        <w:t>1</w:t>
      </w:r>
      <w:r w:rsidRPr="007714EC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7714EC" w:rsidRPr="007714EC">
        <w:rPr>
          <w:rFonts w:ascii="Times New Roman" w:hAnsi="Times New Roman" w:cs="Times New Roman"/>
          <w:sz w:val="24"/>
          <w:szCs w:val="24"/>
        </w:rPr>
        <w:t>23.12.</w:t>
      </w:r>
      <w:r w:rsidRPr="007714EC">
        <w:rPr>
          <w:rFonts w:ascii="Times New Roman" w:hAnsi="Times New Roman" w:cs="Times New Roman"/>
          <w:sz w:val="24"/>
          <w:szCs w:val="24"/>
        </w:rPr>
        <w:t>20</w:t>
      </w:r>
      <w:r w:rsidR="007714EC" w:rsidRPr="007714EC">
        <w:rPr>
          <w:rFonts w:ascii="Times New Roman" w:hAnsi="Times New Roman" w:cs="Times New Roman"/>
          <w:sz w:val="24"/>
          <w:szCs w:val="24"/>
        </w:rPr>
        <w:t>20г. № 38.13</w:t>
      </w:r>
      <w:r w:rsidRPr="007714EC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7714EC" w:rsidRDefault="00F74D01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7714EC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«Нышинское» (далее – сельское поселение)  о ходе исполнения бюджета муниципального образования «Нышинское»</w:t>
      </w:r>
      <w:r w:rsidR="00346850" w:rsidRPr="007714EC">
        <w:rPr>
          <w:rFonts w:ascii="Times New Roman" w:hAnsi="Times New Roman" w:cs="Times New Roman"/>
          <w:sz w:val="24"/>
          <w:szCs w:val="24"/>
        </w:rPr>
        <w:t>.</w:t>
      </w:r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4EC">
        <w:rPr>
          <w:rFonts w:ascii="Times New Roman" w:hAnsi="Times New Roman" w:cs="Times New Roman"/>
          <w:sz w:val="24"/>
          <w:szCs w:val="24"/>
        </w:rPr>
        <w:t>Основными задачами</w:t>
      </w:r>
      <w:r w:rsidRPr="007714EC">
        <w:rPr>
          <w:rFonts w:ascii="Times New Roman" w:hAnsi="Times New Roman" w:cs="Times New Roman"/>
          <w:bCs/>
          <w:sz w:val="24"/>
          <w:szCs w:val="24"/>
        </w:rPr>
        <w:t xml:space="preserve"> экспертно - аналитического мероприятия </w:t>
      </w:r>
      <w:r w:rsidRPr="007714EC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771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4EC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сельского поселения за 1 полугодие 2021 года с годовыми назначениями ф. 0503117 по ОКУД «Отчет об исполнении бюджета» (далее - Отчет ф. 0503117), </w:t>
      </w:r>
      <w:r w:rsidRPr="007714EC">
        <w:rPr>
          <w:rFonts w:ascii="Times New Roman" w:hAnsi="Times New Roman" w:cs="Times New Roman"/>
          <w:bCs/>
          <w:sz w:val="24"/>
          <w:szCs w:val="24"/>
        </w:rPr>
        <w:t>о</w:t>
      </w:r>
      <w:r w:rsidRPr="007714EC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№ 42.3 «О бюджете муниципального образования «Нышинское» на 2021 год и на плановый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по состоянию на 01.07.2021г.; состояние кредиторской и дебиторской задолженности по состоянию на 01.07.2021г.</w:t>
      </w:r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4EC">
        <w:rPr>
          <w:rFonts w:ascii="Times New Roman" w:hAnsi="Times New Roman" w:cs="Times New Roman"/>
          <w:sz w:val="24"/>
          <w:szCs w:val="24"/>
        </w:rPr>
        <w:t xml:space="preserve">Предметом экспертно-аналитического мероприятия явились: постановление администрации муниципального образования «Нышинское» (далее - администрация сельского поселения)  от 12.07.2021г. № 28 «Об утверждении отчета об исполнении  бюджета муниципального образования «Нышинское» за 1 полугодие 2021 года», Отчет ф. 0503117,  </w:t>
      </w:r>
      <w:r w:rsidRPr="007714E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правовые акты, </w:t>
      </w:r>
      <w:r w:rsidRPr="007714EC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7714EC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«Нышинское», иные распорядительные документы.</w:t>
      </w:r>
      <w:proofErr w:type="gramEnd"/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7714EC" w:rsidRPr="007714EC" w:rsidRDefault="007714EC" w:rsidP="007714EC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4EC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7714EC" w:rsidRPr="007714EC" w:rsidRDefault="007714EC" w:rsidP="007714EC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>1. Бюджет муниципального образования «Нышинское»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1 462,3 тыс. руб., что составляет   55,7% от плановых бюджетных назначений. Исполнение собственных доходов в сумме 380,1 тыс. руб. составило 32,5% от плановых бюджетных назначений, т.е. не достигли 50% уровень.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Удельный вес собственных доходов в общем объеме доходов бюджета сельского поселения составил 26% к 35,5% в 2020г. за 1 полугодие 2021 года в целом исполнение собственных доходов в сумме 380,1 тыс. руб. составило 32,5% от плановых бюджетных назначений, т.е. не достигли  50% уровень плановых бюджетных назначений.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В структуре собственных  доходов  достигли и превысили 50% уровень доходы из четырех  запланированных  по ЕСХН - 153,5% и по НДФЛ- 51,7%, по остальным доходным источникам процент исполнения   составляет по земельному налогу- 9,2% и по налогу на имущество физических лиц – 13,8%. Но согласно плана поступлений собственных доходов на 2021 год, согласованного с Минфином УР, план по собственным доходам в бюджет сельского поселения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на 1 полугодие   согласован в сумме 189,0 тыс. руб., т.е. собственные доходы за 1 полугодие  перевыполнены на 191,1 тыс. руб.  В сравнении с аналогичным периодом прошлого года в 2021 году доходы ниже  только по одному доходному источнику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EC">
        <w:rPr>
          <w:rFonts w:ascii="Times New Roman" w:hAnsi="Times New Roman" w:cs="Times New Roman"/>
          <w:sz w:val="24"/>
          <w:szCs w:val="24"/>
        </w:rPr>
        <w:t>земельному налогу на 27,8 тыс. руб. Безвозмездные поступления  при плане –  1 459,0 тыс. руб., в течение отчетного периода безвозмездные поступления не уточнялись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>, исполнены в сумме  1 082,2 тыс. руб., что составляет 74,2% плана. Удельный вес в общем объеме доходов -  74,0 %. Безвозмездные поступления в отчетном периоде на 50,0 тыс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уб. выше  аналогичного периода 2019 года. </w:t>
      </w:r>
    </w:p>
    <w:p w:rsidR="007714EC" w:rsidRPr="007714EC" w:rsidRDefault="007714EC" w:rsidP="007714EC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771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EC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01.07.2021г. в сравнении с аналогичным периодом прошлого года уменьшилась на 7,2 тыс. руб. и   составила в сумме  371,5 тыс. руб.</w:t>
      </w:r>
    </w:p>
    <w:p w:rsidR="007714EC" w:rsidRDefault="007714EC" w:rsidP="007714EC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 Исполнение расходной части бюджета в сумме 1 900,9 тыс. руб., или 72,4% от плановых и 59,2% от  уточненных бюджетных ассигнований, т.е. превысили 50% уровень.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Анализируя расходную часть бюджета сельского поселения, следует отметить, что исполнение расходной части бюджета в сумме 1 900,9  тыс. руб. составило 72,4% от плановых и 59,2% от уточненных бюджетных ассигнований, т.е. превысили 50% уровень от плановых и от уточненных бюджетных ассигнований.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В структуре расходов бюджета  по четырем разделам  процент исполнения расходов от  уточненных бюджетных ассигнований превышает 50 % уровень, по разделам: «Национальная оборона»- 39,9%,  «Национальная безопасность и  правоохранительная  деятельность»- 43,8%,  «Жилищно-коммунальное хозяйство» - 32,8%.  В сравнении с аналогичным периодом прошлого года за 1 полугодие 2021 года  по шести  расходным источникам из семи наблюдается увеличение расходов;  по одному – уменьшение.</w:t>
      </w:r>
    </w:p>
    <w:p w:rsidR="007714EC" w:rsidRPr="007714EC" w:rsidRDefault="007714EC" w:rsidP="007714EC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Бюджет сельского поселения по доходам в сумме 1 462,3 тыс. руб.,  расходам в сумме 1900,9 тыс. руб. исполнен с дефицитом в размере 438,6 тыс. руб., что соответствует Отчету ф. 0503117. </w:t>
      </w:r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4EC">
        <w:rPr>
          <w:rFonts w:ascii="Times New Roman" w:hAnsi="Times New Roman" w:cs="Times New Roman"/>
          <w:sz w:val="24"/>
          <w:szCs w:val="24"/>
        </w:rPr>
        <w:t xml:space="preserve">Дебиторская задолженность бюджета сельского поселения по состоянию на 01.07.2021г. в сравнении с аналогичным периодом прошлого года увеличилась на 4 531,50 руб. и  составила 19 621,92 руб. Кредиторской задолженности по состоянию на 01.07.2021г.  в сравнении с </w:t>
      </w:r>
      <w:r w:rsidRPr="007714EC">
        <w:rPr>
          <w:rFonts w:ascii="Times New Roman" w:hAnsi="Times New Roman" w:cs="Times New Roman"/>
          <w:sz w:val="24"/>
          <w:szCs w:val="24"/>
        </w:rPr>
        <w:lastRenderedPageBreak/>
        <w:t xml:space="preserve">аналогичным периодом прошлого года увеличилась на  36 189,07 руб. и составила в сумме 55 421,38 руб. </w:t>
      </w:r>
      <w:proofErr w:type="gramEnd"/>
    </w:p>
    <w:p w:rsidR="007714EC" w:rsidRPr="007714EC" w:rsidRDefault="007714EC" w:rsidP="007714E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7714EC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7714EC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7714EC" w:rsidRPr="007714EC" w:rsidRDefault="007714EC" w:rsidP="007714EC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3.  Представленные в контрольно-счетный отдел документы и информация соответствуют действующему законодательству и достаточны для проведения экспертно-аналитического мероприятия. </w:t>
      </w:r>
    </w:p>
    <w:p w:rsidR="007714EC" w:rsidRPr="007714EC" w:rsidRDefault="007714EC" w:rsidP="007714EC">
      <w:pPr>
        <w:widowControl w:val="0"/>
        <w:tabs>
          <w:tab w:val="left" w:pos="284"/>
          <w:tab w:val="left" w:pos="9356"/>
        </w:tabs>
        <w:suppressAutoHyphens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>4. Замечания финансово-экономического характера отсутствуют.</w:t>
      </w:r>
    </w:p>
    <w:p w:rsidR="0000021B" w:rsidRPr="007714EC" w:rsidRDefault="0000021B" w:rsidP="007714E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7714EC">
        <w:rPr>
          <w:rFonts w:ascii="Times New Roman" w:hAnsi="Times New Roman" w:cs="Times New Roman"/>
          <w:bCs/>
          <w:sz w:val="24"/>
          <w:szCs w:val="24"/>
        </w:rPr>
        <w:t>в</w:t>
      </w:r>
      <w:r w:rsidRPr="007714EC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7714EC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7714EC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7714E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714EC">
        <w:rPr>
          <w:rFonts w:ascii="Times New Roman" w:hAnsi="Times New Roman" w:cs="Times New Roman"/>
          <w:sz w:val="24"/>
          <w:szCs w:val="24"/>
        </w:rPr>
        <w:t>.</w:t>
      </w:r>
    </w:p>
    <w:p w:rsidR="0000021B" w:rsidRPr="007714EC" w:rsidRDefault="0000021B" w:rsidP="007714EC">
      <w:pPr>
        <w:pStyle w:val="a5"/>
        <w:ind w:left="-567" w:firstLine="425"/>
        <w:contextualSpacing/>
        <w:jc w:val="both"/>
      </w:pPr>
      <w:r w:rsidRPr="007714EC">
        <w:t>Представление по результатам экспертно-аналитического мероприятия не направлялось.</w:t>
      </w:r>
    </w:p>
    <w:p w:rsidR="007965B8" w:rsidRDefault="007965B8" w:rsidP="007714E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14EC" w:rsidRDefault="007714EC" w:rsidP="007714E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14EC" w:rsidRDefault="007714EC" w:rsidP="007714E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14EC" w:rsidRPr="007714EC" w:rsidRDefault="007714EC" w:rsidP="007714E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7714EC" w:rsidRDefault="00A877A6" w:rsidP="007714E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 xml:space="preserve">исп.  </w:t>
      </w:r>
      <w:r w:rsidR="007714EC" w:rsidRPr="007714EC">
        <w:rPr>
          <w:rFonts w:ascii="Times New Roman" w:hAnsi="Times New Roman" w:cs="Times New Roman"/>
          <w:sz w:val="24"/>
          <w:szCs w:val="24"/>
        </w:rPr>
        <w:t>председатель</w:t>
      </w:r>
      <w:r w:rsidR="0000021B" w:rsidRPr="007714EC">
        <w:rPr>
          <w:rFonts w:ascii="Times New Roman" w:hAnsi="Times New Roman" w:cs="Times New Roman"/>
          <w:sz w:val="24"/>
          <w:szCs w:val="24"/>
        </w:rPr>
        <w:t xml:space="preserve"> </w:t>
      </w:r>
      <w:r w:rsidRPr="007714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14EC" w:rsidRPr="007714EC">
        <w:rPr>
          <w:rFonts w:ascii="Times New Roman" w:hAnsi="Times New Roman" w:cs="Times New Roman"/>
          <w:sz w:val="24"/>
          <w:szCs w:val="24"/>
        </w:rPr>
        <w:t>контрольно-счетного отдела Т.А. Пантелеев</w:t>
      </w:r>
      <w:r w:rsidR="001C3750" w:rsidRPr="007714EC">
        <w:rPr>
          <w:rFonts w:ascii="Times New Roman" w:hAnsi="Times New Roman" w:cs="Times New Roman"/>
          <w:sz w:val="24"/>
          <w:szCs w:val="24"/>
        </w:rPr>
        <w:t>а</w:t>
      </w:r>
    </w:p>
    <w:p w:rsidR="001C3750" w:rsidRPr="007714EC" w:rsidRDefault="007714EC" w:rsidP="007714E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7714EC">
        <w:rPr>
          <w:rFonts w:ascii="Times New Roman" w:hAnsi="Times New Roman" w:cs="Times New Roman"/>
          <w:sz w:val="24"/>
          <w:szCs w:val="24"/>
        </w:rPr>
        <w:t>23</w:t>
      </w:r>
      <w:r w:rsidR="001C3750" w:rsidRPr="007714EC">
        <w:rPr>
          <w:rFonts w:ascii="Times New Roman" w:hAnsi="Times New Roman" w:cs="Times New Roman"/>
          <w:sz w:val="24"/>
          <w:szCs w:val="24"/>
        </w:rPr>
        <w:t>.0</w:t>
      </w:r>
      <w:r w:rsidR="00D5271A" w:rsidRPr="007714EC">
        <w:rPr>
          <w:rFonts w:ascii="Times New Roman" w:hAnsi="Times New Roman" w:cs="Times New Roman"/>
          <w:sz w:val="24"/>
          <w:szCs w:val="24"/>
        </w:rPr>
        <w:t>7</w:t>
      </w:r>
      <w:r w:rsidR="001C3750" w:rsidRPr="007714EC">
        <w:rPr>
          <w:rFonts w:ascii="Times New Roman" w:hAnsi="Times New Roman" w:cs="Times New Roman"/>
          <w:sz w:val="24"/>
          <w:szCs w:val="24"/>
        </w:rPr>
        <w:t>.202</w:t>
      </w:r>
      <w:r w:rsidRPr="007714EC">
        <w:rPr>
          <w:rFonts w:ascii="Times New Roman" w:hAnsi="Times New Roman" w:cs="Times New Roman"/>
          <w:sz w:val="24"/>
          <w:szCs w:val="24"/>
        </w:rPr>
        <w:t>1</w:t>
      </w:r>
      <w:r w:rsidR="001C3750" w:rsidRPr="007714EC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7714EC" w:rsidRDefault="001C3750" w:rsidP="007714E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571408"/>
    <w:rsid w:val="005B7193"/>
    <w:rsid w:val="005D2B96"/>
    <w:rsid w:val="0067166F"/>
    <w:rsid w:val="006B6CD1"/>
    <w:rsid w:val="00734A1D"/>
    <w:rsid w:val="007714EC"/>
    <w:rsid w:val="007965B8"/>
    <w:rsid w:val="007D4E4C"/>
    <w:rsid w:val="008354D2"/>
    <w:rsid w:val="008676B3"/>
    <w:rsid w:val="008B3955"/>
    <w:rsid w:val="008C579A"/>
    <w:rsid w:val="00975EDE"/>
    <w:rsid w:val="00A11F60"/>
    <w:rsid w:val="00A877A6"/>
    <w:rsid w:val="00AD456F"/>
    <w:rsid w:val="00AD5047"/>
    <w:rsid w:val="00B244A7"/>
    <w:rsid w:val="00C10E7E"/>
    <w:rsid w:val="00C72DC6"/>
    <w:rsid w:val="00CE2C2C"/>
    <w:rsid w:val="00CF3793"/>
    <w:rsid w:val="00D5271A"/>
    <w:rsid w:val="00D83272"/>
    <w:rsid w:val="00DD34EA"/>
    <w:rsid w:val="00E06D76"/>
    <w:rsid w:val="00E33EE2"/>
    <w:rsid w:val="00E54991"/>
    <w:rsid w:val="00F1565D"/>
    <w:rsid w:val="00F664A8"/>
    <w:rsid w:val="00F71954"/>
    <w:rsid w:val="00F74D01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7714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A8BA-691D-4F5C-BEC4-91800124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2021-08-05T06:50:00Z</dcterms:created>
  <dcterms:modified xsi:type="dcterms:W3CDTF">2021-08-05T06:50:00Z</dcterms:modified>
</cp:coreProperties>
</file>